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390" w:lineRule="atLeast"/>
        <w:jc w:val="center"/>
        <w:rPr>
          <w:rFonts w:ascii="方正小标宋简体" w:hAnsi="仿宋" w:eastAsia="方正小标宋简体" w:cs="宋体"/>
          <w:color w:val="3D3D3D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3D3D3D"/>
          <w:kern w:val="0"/>
          <w:sz w:val="44"/>
          <w:szCs w:val="44"/>
        </w:rPr>
        <w:t>普通话测试疫情防控要求</w:t>
      </w:r>
    </w:p>
    <w:bookmarkEnd w:id="0"/>
    <w:p>
      <w:pPr>
        <w:widowControl/>
        <w:shd w:val="clear" w:color="auto" w:fill="FFFFFF"/>
        <w:spacing w:line="390" w:lineRule="atLeas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.考生自考试前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4天起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，每日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监测体温情况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并如实填写，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测试时需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携带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体温表手写签字版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和承诺书。</w:t>
      </w:r>
    </w:p>
    <w:p>
      <w:pPr>
        <w:widowControl/>
        <w:shd w:val="clear" w:color="auto" w:fill="FFFFFF"/>
        <w:spacing w:line="390" w:lineRule="atLeas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考前有发热（体温超过37.3℃）的考生及外地14日内返泰考生，务必前往当地定点医疗机构发热门诊作进一步检测，测试时需提供7日内核酸检测报告。</w:t>
      </w:r>
    </w:p>
    <w:p>
      <w:pPr>
        <w:widowControl/>
        <w:shd w:val="clear" w:color="auto" w:fill="FFFFFF"/>
        <w:spacing w:line="390" w:lineRule="atLeast"/>
        <w:ind w:firstLine="645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widowControl/>
        <w:shd w:val="clear" w:color="auto" w:fill="FFFFFF"/>
        <w:spacing w:line="390" w:lineRule="atLeast"/>
        <w:ind w:firstLine="645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widowControl/>
        <w:shd w:val="clear" w:color="auto" w:fill="FFFFFF"/>
        <w:spacing w:line="390" w:lineRule="atLeast"/>
        <w:ind w:firstLine="645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5.考生须配合疫情防控工作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，在进入考点前，若测温高于3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7.3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℃，可前往临时留观点适当休息，用水银温度计再次测温，体温正常可进入考点参加考试，若体温仍高于3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7.3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℃，由考点医务人员进行综合研判，确定考生是否需要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前往定点医疗机构诊治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；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考试过程中出现发热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咳嗽等呼吸道症状者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，须前往临时留观点隔离观察，由考点医务人员进行综合研判，确定考生是否需要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>前往定点医疗机构诊治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6.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对因临时发热导致无法参加考试的考生，市语委办做好登记工作，后期将组织补考相关事宜。</w:t>
      </w:r>
      <w:r>
        <w:rPr>
          <w:rFonts w:ascii="仿宋" w:hAnsi="仿宋" w:eastAsia="仿宋" w:cs="宋体"/>
          <w:color w:val="3D3D3D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ascii="仿宋" w:hAnsi="仿宋" w:eastAsia="仿宋" w:cs="宋体"/>
          <w:color w:val="3D3D3D"/>
          <w:kern w:val="0"/>
          <w:sz w:val="32"/>
          <w:szCs w:val="32"/>
        </w:rPr>
        <w:t>7.</w:t>
      </w: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一旦发现新冠肺炎疫情，将视情况随时停止我市普通话水平测试有关工作。</w:t>
      </w:r>
    </w:p>
    <w:p>
      <w:pPr>
        <w:pStyle w:val="6"/>
        <w:shd w:val="clear" w:color="auto" w:fill="FFFFFF"/>
        <w:spacing w:before="0" w:beforeAutospacing="0" w:after="0" w:afterAutospacing="0" w:line="368" w:lineRule="atLeas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F"/>
    <w:rsid w:val="00003084"/>
    <w:rsid w:val="00036453"/>
    <w:rsid w:val="000A5ECB"/>
    <w:rsid w:val="000B7049"/>
    <w:rsid w:val="00217309"/>
    <w:rsid w:val="002215E0"/>
    <w:rsid w:val="00233C58"/>
    <w:rsid w:val="00292B94"/>
    <w:rsid w:val="002B72CD"/>
    <w:rsid w:val="002E026E"/>
    <w:rsid w:val="002F68EF"/>
    <w:rsid w:val="00390D12"/>
    <w:rsid w:val="00390F84"/>
    <w:rsid w:val="004638A0"/>
    <w:rsid w:val="0048258E"/>
    <w:rsid w:val="004D1D75"/>
    <w:rsid w:val="0051262F"/>
    <w:rsid w:val="005320D2"/>
    <w:rsid w:val="00610637"/>
    <w:rsid w:val="006E0319"/>
    <w:rsid w:val="006E371E"/>
    <w:rsid w:val="007947EC"/>
    <w:rsid w:val="007B1757"/>
    <w:rsid w:val="007F70A6"/>
    <w:rsid w:val="00910707"/>
    <w:rsid w:val="00965164"/>
    <w:rsid w:val="00971C89"/>
    <w:rsid w:val="00AB4E18"/>
    <w:rsid w:val="00B20798"/>
    <w:rsid w:val="00B464B8"/>
    <w:rsid w:val="00BF2545"/>
    <w:rsid w:val="00C06EAD"/>
    <w:rsid w:val="00C1192A"/>
    <w:rsid w:val="00C20222"/>
    <w:rsid w:val="00C44E94"/>
    <w:rsid w:val="00C52CD7"/>
    <w:rsid w:val="00CA4212"/>
    <w:rsid w:val="00CB719A"/>
    <w:rsid w:val="00CC7F51"/>
    <w:rsid w:val="00CF5D35"/>
    <w:rsid w:val="00D119DE"/>
    <w:rsid w:val="00DB6FF0"/>
    <w:rsid w:val="00E83342"/>
    <w:rsid w:val="00EC3764"/>
    <w:rsid w:val="00F114D9"/>
    <w:rsid w:val="00F65A03"/>
    <w:rsid w:val="19B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F8618-56A9-4256-915D-428E919DA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530</Words>
  <Characters>3024</Characters>
  <Lines>25</Lines>
  <Paragraphs>7</Paragraphs>
  <TotalTime>248</TotalTime>
  <ScaleCrop>false</ScaleCrop>
  <LinksUpToDate>false</LinksUpToDate>
  <CharactersWithSpaces>3547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2020-07-17T02:39:00Z</dcterms:created>
  <dc:creator>Administrator</dc:creator>
  <cp:lastModifiedBy>Wxr。</cp:lastModifiedBy>
  <dcterms:modified xsi:type="dcterms:W3CDTF">2020-10-30T07:29:57Z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