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微软雅黑"/>
          <w:sz w:val="44"/>
          <w:szCs w:val="44"/>
        </w:rPr>
      </w:pPr>
      <w:r>
        <w:rPr>
          <w:rFonts w:hint="eastAsia" w:ascii="方正小标宋简体" w:hAnsi="仿宋" w:eastAsia="方正小标宋简体" w:cs="微软雅黑"/>
          <w:sz w:val="44"/>
          <w:szCs w:val="44"/>
        </w:rPr>
        <w:t>山东省2020年下半年中小学教师资格面试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微软雅黑"/>
          <w:sz w:val="44"/>
          <w:szCs w:val="44"/>
        </w:rPr>
      </w:pPr>
      <w:r>
        <w:rPr>
          <w:rFonts w:hint="eastAsia" w:ascii="方正小标宋简体" w:hAnsi="仿宋" w:eastAsia="方正小标宋简体" w:cs="微软雅黑"/>
          <w:sz w:val="44"/>
          <w:szCs w:val="44"/>
        </w:rPr>
        <w:t>考生健康承诺书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523"/>
        <w:gridCol w:w="188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4.考前21天内，是否从疫情高风险等级地区回考区？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5.考前14天内，是否从疫情中风险等级地区回考区？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6.考前21天内，所在社区（村居）是否发生疫情？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本人参加2020年下半年中小学教师资格面试，现郑重承诺：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adjustRightInd w:val="0"/>
              <w:snapToGrid w:val="0"/>
              <w:spacing w:line="480" w:lineRule="exact"/>
              <w:ind w:firstLine="2800" w:firstLineChars="10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adjustRightInd w:val="0"/>
              <w:snapToGrid w:val="0"/>
              <w:spacing w:line="480" w:lineRule="exact"/>
              <w:ind w:firstLine="2800" w:firstLineChars="10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    期：2020年  月   日</w:t>
            </w:r>
          </w:p>
        </w:tc>
      </w:tr>
    </w:tbl>
    <w:p>
      <w:pPr>
        <w:adjustRightInd w:val="0"/>
        <w:snapToGrid w:val="0"/>
        <w:spacing w:line="580" w:lineRule="exact"/>
        <w:ind w:left="420" w:hanging="42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43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5"/>
    <w:rsid w:val="00334289"/>
    <w:rsid w:val="00592C48"/>
    <w:rsid w:val="00C472DF"/>
    <w:rsid w:val="00FC7AE5"/>
    <w:rsid w:val="5CE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2020-12-07T08:52:00Z</dcterms:created>
  <dc:creator>政府版用户</dc:creator>
  <cp:lastModifiedBy>龙海天</cp:lastModifiedBy>
  <dcterms:modified xsi:type="dcterms:W3CDTF">2020-12-08T06:12:43Z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