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color w:val="545454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545454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方正小标宋简体" w:hAnsi="仿宋" w:eastAsia="方正小标宋简体" w:cs="微软雅黑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微软雅黑"/>
          <w:sz w:val="36"/>
          <w:szCs w:val="36"/>
        </w:rPr>
        <w:t>山东省2021年普通高校招生艺术类专业统一考试</w:t>
      </w:r>
    </w:p>
    <w:p>
      <w:pPr>
        <w:jc w:val="center"/>
        <w:rPr>
          <w:rFonts w:hint="eastAsia"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36"/>
          <w:szCs w:val="36"/>
        </w:rPr>
        <w:t>考生健康承诺</w:t>
      </w:r>
      <w:bookmarkEnd w:id="0"/>
      <w:r>
        <w:rPr>
          <w:rFonts w:hint="eastAsia" w:ascii="方正小标宋简体" w:hAnsi="仿宋" w:eastAsia="方正小标宋简体" w:cs="微软雅黑"/>
          <w:sz w:val="36"/>
          <w:szCs w:val="36"/>
        </w:rPr>
        <w:t>书</w:t>
      </w:r>
    </w:p>
    <w:tbl>
      <w:tblPr>
        <w:tblStyle w:val="4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346"/>
        <w:gridCol w:w="1755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87" w:afterLines="60" w:line="360" w:lineRule="exact"/>
              <w:ind w:firstLine="240" w:firstLineChars="100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1.是否为新冠肺炎疑似、确诊病例的接触者？</w:t>
            </w:r>
          </w:p>
          <w:p>
            <w:pPr>
              <w:snapToGrid w:val="0"/>
              <w:spacing w:after="187" w:afterLines="60" w:line="360" w:lineRule="exact"/>
              <w:ind w:firstLine="240" w:firstLineChars="100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40" w:firstLineChars="100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2.是否为治愈未超过14天的新冠肺炎治愈者？</w:t>
            </w:r>
          </w:p>
          <w:p>
            <w:pPr>
              <w:snapToGrid w:val="0"/>
              <w:spacing w:after="187" w:afterLines="60" w:line="360" w:lineRule="exact"/>
              <w:ind w:firstLine="240" w:firstLineChars="100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40" w:firstLineChars="100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60" w:lineRule="exact"/>
              <w:ind w:firstLine="240" w:firstLineChars="100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40" w:firstLineChars="100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4.考前21天内，是否从境外或疫情高风险等级地区回考区？</w:t>
            </w:r>
          </w:p>
          <w:p>
            <w:pPr>
              <w:snapToGrid w:val="0"/>
              <w:spacing w:after="187" w:afterLines="60" w:line="360" w:lineRule="exact"/>
              <w:ind w:firstLine="240" w:firstLineChars="100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40" w:firstLineChars="100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5.考前14天内，是否从疫情中风险等级地区回考区？</w:t>
            </w:r>
          </w:p>
          <w:p>
            <w:pPr>
              <w:snapToGrid w:val="0"/>
              <w:spacing w:after="187" w:afterLines="60" w:line="360" w:lineRule="exact"/>
              <w:ind w:firstLine="240" w:firstLineChars="100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snapToGrid w:val="0"/>
              <w:spacing w:after="187" w:afterLines="60" w:line="360" w:lineRule="exact"/>
              <w:ind w:firstLine="240" w:firstLineChars="100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60" w:lineRule="exact"/>
              <w:ind w:firstLine="240" w:firstLineChars="100"/>
              <w:rPr>
                <w:rFonts w:hint="eastAsia"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本人参加2021年普通高校招生艺术类专业统一考试，现郑重承诺：</w:t>
            </w:r>
          </w:p>
          <w:p>
            <w:pPr>
              <w:snapToGrid w:val="0"/>
              <w:spacing w:line="520" w:lineRule="exact"/>
              <w:ind w:firstLine="480" w:firstLineChars="200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400" w:firstLineChars="1000"/>
              <w:jc w:val="left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400" w:firstLineChars="1000"/>
              <w:jc w:val="left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    年   月   日</w:t>
            </w:r>
          </w:p>
        </w:tc>
      </w:tr>
    </w:tbl>
    <w:p>
      <w:pPr>
        <w:spacing w:line="420" w:lineRule="exact"/>
        <w:ind w:left="420" w:hanging="420" w:hangingChars="200"/>
      </w:pPr>
      <w:r>
        <w:rPr>
          <w:rFonts w:hint="eastAsia" w:ascii="仿宋_GB2312" w:eastAsia="仿宋_GB2312" w:cs="仿宋_GB2312"/>
          <w:szCs w:val="21"/>
        </w:rPr>
        <w:t>注：“健康申明”中有一项为</w:t>
      </w:r>
      <w:r>
        <w:rPr>
          <w:rFonts w:hint="eastAsia" w:ascii="仿宋_GB2312" w:eastAsia="仿宋_GB2312" w:cs="仿宋_GB2312"/>
          <w:color w:val="000000"/>
          <w:szCs w:val="21"/>
        </w:rPr>
        <w:t>“是”</w:t>
      </w:r>
      <w:r>
        <w:rPr>
          <w:rFonts w:hint="eastAsia" w:ascii="仿宋_GB2312" w:eastAsia="仿宋_GB2312" w:cs="仿宋_GB2312"/>
          <w:szCs w:val="21"/>
        </w:rPr>
        <w:t>的，考生入场前须提供</w:t>
      </w:r>
      <w:r>
        <w:rPr>
          <w:rFonts w:hint="eastAsia" w:ascii="仿宋_GB2312" w:eastAsia="仿宋_GB2312" w:cs="仿宋_GB2312"/>
          <w:b/>
          <w:bCs/>
          <w:szCs w:val="21"/>
        </w:rPr>
        <w:t>考前7日</w:t>
      </w:r>
      <w:r>
        <w:rPr>
          <w:rFonts w:hint="eastAsia" w:ascii="仿宋_GB2312" w:eastAsia="仿宋_GB2312" w:cs="仿宋_GB2312"/>
          <w:szCs w:val="21"/>
        </w:rPr>
        <w:t>内有效核酸检测结果。</w:t>
      </w:r>
      <w:r>
        <w:rPr>
          <w:rFonts w:hint="eastAsia" w:ascii="仿宋_GB2312" w:hAnsi="仿宋" w:eastAsia="仿宋_GB2312"/>
          <w:szCs w:val="21"/>
        </w:rPr>
        <w:t>疫情防控以山东省最新要求为准，暂时在外省的考生，尽早回鲁，以免耽误考试。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17" w:right="1587" w:bottom="1417" w:left="1587" w:header="851" w:footer="113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3319F"/>
    <w:rsid w:val="1F8729A1"/>
    <w:rsid w:val="25354BDE"/>
    <w:rsid w:val="339D6AE4"/>
    <w:rsid w:val="3543319F"/>
    <w:rsid w:val="3C0A2855"/>
    <w:rsid w:val="3DB82CAE"/>
    <w:rsid w:val="5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2020-12-28T07:30:00Z</dcterms:created>
  <dc:creator>星空1415259268</dc:creator>
  <cp:lastModifiedBy>Wxr。</cp:lastModifiedBy>
  <dcterms:modified xsi:type="dcterms:W3CDTF">2020-12-29T01:42:11Z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