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</w:t>
      </w:r>
      <w:r>
        <w:rPr>
          <w:rFonts w:hint="eastAsia"/>
          <w:sz w:val="44"/>
          <w:szCs w:val="44"/>
          <w:lang w:val="en-US" w:eastAsia="zh-CN"/>
        </w:rPr>
        <w:t>泰安市</w:t>
      </w:r>
      <w:r>
        <w:rPr>
          <w:rFonts w:hint="eastAsia"/>
          <w:sz w:val="44"/>
          <w:szCs w:val="44"/>
        </w:rPr>
        <w:t>中小学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体育与健康优秀课例评选</w:t>
      </w:r>
      <w:r>
        <w:rPr>
          <w:rFonts w:hint="eastAsia"/>
          <w:sz w:val="44"/>
          <w:szCs w:val="44"/>
          <w:lang w:val="en-US" w:eastAsia="zh-CN"/>
        </w:rPr>
        <w:t>结果</w:t>
      </w:r>
      <w:r>
        <w:rPr>
          <w:rFonts w:hint="eastAsia"/>
          <w:sz w:val="44"/>
          <w:szCs w:val="44"/>
        </w:rPr>
        <w:t>的公示</w:t>
      </w:r>
    </w:p>
    <w:p>
      <w:pPr>
        <w:jc w:val="center"/>
        <w:rPr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根据《山东省关于选拔推荐参加第九届全国中小学体育、与健康课教学观摩展示交流活动优秀课例的通知》（鲁体教指委</w:t>
      </w:r>
      <w:r>
        <w:rPr>
          <w:rFonts w:hint="eastAsia" w:ascii="仿宋" w:hAnsi="仿宋" w:eastAsia="仿宋" w:cs="仿宋_GB2312"/>
          <w:sz w:val="32"/>
          <w:szCs w:val="32"/>
        </w:rPr>
        <w:t>〔2021〕1</w:t>
      </w:r>
      <w:r>
        <w:rPr>
          <w:rFonts w:ascii="仿宋" w:hAnsi="仿宋" w:eastAsia="仿宋"/>
          <w:sz w:val="32"/>
          <w:szCs w:val="32"/>
        </w:rPr>
        <w:t>号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文件</w:t>
      </w:r>
      <w:r>
        <w:rPr>
          <w:rFonts w:hint="eastAsia" w:ascii="仿宋" w:hAnsi="仿宋" w:eastAsia="仿宋"/>
          <w:sz w:val="32"/>
          <w:szCs w:val="32"/>
        </w:rPr>
        <w:t>要求，泰安市</w:t>
      </w:r>
      <w:r>
        <w:rPr>
          <w:rFonts w:ascii="仿宋" w:hAnsi="仿宋" w:eastAsia="仿宋"/>
          <w:sz w:val="32"/>
          <w:szCs w:val="32"/>
        </w:rPr>
        <w:t>中</w:t>
      </w:r>
      <w:r>
        <w:rPr>
          <w:rFonts w:hint="eastAsia" w:ascii="仿宋" w:hAnsi="仿宋" w:eastAsia="仿宋"/>
          <w:sz w:val="32"/>
          <w:szCs w:val="32"/>
        </w:rPr>
        <w:t>小学体育与</w:t>
      </w:r>
      <w:r>
        <w:rPr>
          <w:rFonts w:ascii="仿宋" w:hAnsi="仿宋" w:eastAsia="仿宋"/>
          <w:sz w:val="32"/>
          <w:szCs w:val="32"/>
        </w:rPr>
        <w:t>健</w:t>
      </w:r>
      <w:r>
        <w:rPr>
          <w:rFonts w:hint="eastAsia" w:ascii="仿宋" w:hAnsi="仿宋" w:eastAsia="仿宋"/>
          <w:sz w:val="32"/>
          <w:szCs w:val="32"/>
        </w:rPr>
        <w:t>康优</w:t>
      </w:r>
      <w:r>
        <w:rPr>
          <w:rFonts w:ascii="仿宋" w:hAnsi="仿宋" w:eastAsia="仿宋"/>
          <w:sz w:val="32"/>
          <w:szCs w:val="32"/>
        </w:rPr>
        <w:t>秀</w:t>
      </w:r>
      <w:r>
        <w:rPr>
          <w:rFonts w:hint="eastAsia" w:ascii="仿宋" w:hAnsi="仿宋" w:eastAsia="仿宋"/>
          <w:sz w:val="32"/>
          <w:szCs w:val="32"/>
        </w:rPr>
        <w:t>课例评</w:t>
      </w:r>
      <w:r>
        <w:rPr>
          <w:rFonts w:ascii="仿宋" w:hAnsi="仿宋" w:eastAsia="仿宋"/>
          <w:sz w:val="32"/>
          <w:szCs w:val="32"/>
        </w:rPr>
        <w:t>选</w:t>
      </w:r>
      <w:r>
        <w:rPr>
          <w:rFonts w:hint="eastAsia" w:ascii="仿宋" w:hAnsi="仿宋" w:eastAsia="仿宋"/>
          <w:sz w:val="32"/>
          <w:szCs w:val="32"/>
        </w:rPr>
        <w:t>活动经校</w:t>
      </w:r>
      <w:r>
        <w:rPr>
          <w:rFonts w:ascii="仿宋" w:hAnsi="仿宋" w:eastAsia="仿宋"/>
          <w:sz w:val="32"/>
          <w:szCs w:val="32"/>
        </w:rPr>
        <w:t>县层</w:t>
      </w:r>
      <w:r>
        <w:rPr>
          <w:rFonts w:hint="eastAsia" w:ascii="仿宋" w:hAnsi="仿宋" w:eastAsia="仿宋"/>
          <w:sz w:val="32"/>
          <w:szCs w:val="32"/>
        </w:rPr>
        <w:t>层选拔、市专家组</w:t>
      </w:r>
      <w:r>
        <w:rPr>
          <w:rFonts w:ascii="仿宋" w:hAnsi="仿宋" w:eastAsia="仿宋"/>
          <w:sz w:val="32"/>
          <w:szCs w:val="32"/>
        </w:rPr>
        <w:t>审</w:t>
      </w:r>
      <w:r>
        <w:rPr>
          <w:rFonts w:hint="eastAsia" w:ascii="仿宋" w:hAnsi="仿宋" w:eastAsia="仿宋"/>
          <w:sz w:val="32"/>
          <w:szCs w:val="32"/>
        </w:rPr>
        <w:t>核评审，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现评选出特等奖10人、一等奖17人、二等奖10人</w:t>
      </w:r>
      <w:r>
        <w:rPr>
          <w:rFonts w:hint="eastAsia" w:ascii="仿宋" w:hAnsi="仿宋" w:eastAsia="仿宋"/>
          <w:sz w:val="32"/>
          <w:szCs w:val="32"/>
        </w:rPr>
        <w:t>（名单</w:t>
      </w:r>
      <w:r>
        <w:rPr>
          <w:rFonts w:ascii="仿宋" w:hAnsi="仿宋" w:eastAsia="仿宋"/>
          <w:sz w:val="32"/>
          <w:szCs w:val="32"/>
        </w:rPr>
        <w:t>附后</w:t>
      </w:r>
      <w:r>
        <w:rPr>
          <w:rFonts w:hint="eastAsia" w:ascii="仿宋" w:hAnsi="仿宋" w:eastAsia="仿宋"/>
          <w:sz w:val="32"/>
          <w:szCs w:val="32"/>
        </w:rPr>
        <w:t>）。为进一步加强</w:t>
      </w:r>
      <w:r>
        <w:rPr>
          <w:rFonts w:ascii="仿宋" w:hAnsi="仿宋" w:eastAsia="仿宋"/>
          <w:sz w:val="32"/>
          <w:szCs w:val="32"/>
        </w:rPr>
        <w:t>工</w:t>
      </w:r>
      <w:r>
        <w:rPr>
          <w:rFonts w:hint="eastAsia" w:ascii="仿宋" w:hAnsi="仿宋" w:eastAsia="仿宋"/>
          <w:sz w:val="32"/>
          <w:szCs w:val="32"/>
        </w:rPr>
        <w:t>作透</w:t>
      </w:r>
      <w:r>
        <w:rPr>
          <w:rFonts w:ascii="仿宋" w:hAnsi="仿宋" w:eastAsia="仿宋"/>
          <w:sz w:val="32"/>
          <w:szCs w:val="32"/>
        </w:rPr>
        <w:t>明</w:t>
      </w:r>
      <w:r>
        <w:rPr>
          <w:rFonts w:hint="eastAsia" w:ascii="仿宋" w:hAnsi="仿宋" w:eastAsia="仿宋"/>
          <w:sz w:val="32"/>
          <w:szCs w:val="32"/>
        </w:rPr>
        <w:t>度，保证评审</w:t>
      </w:r>
      <w:r>
        <w:rPr>
          <w:rFonts w:ascii="仿宋" w:hAnsi="仿宋" w:eastAsia="仿宋"/>
          <w:sz w:val="32"/>
          <w:szCs w:val="32"/>
        </w:rPr>
        <w:t>结</w:t>
      </w:r>
      <w:r>
        <w:rPr>
          <w:rFonts w:hint="eastAsia" w:ascii="仿宋" w:hAnsi="仿宋" w:eastAsia="仿宋"/>
          <w:sz w:val="32"/>
          <w:szCs w:val="32"/>
        </w:rPr>
        <w:t>果的公开、公平、公正，现予公示。</w:t>
      </w:r>
    </w:p>
    <w:p>
      <w:pPr>
        <w:pStyle w:val="4"/>
        <w:widowControl/>
        <w:spacing w:line="630" w:lineRule="atLeast"/>
        <w:ind w:firstLine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公示期：</w:t>
      </w:r>
      <w:r>
        <w:rPr>
          <w:rFonts w:ascii="仿宋" w:hAnsi="仿宋" w:eastAsia="仿宋"/>
          <w:sz w:val="32"/>
          <w:szCs w:val="32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至</w:t>
      </w:r>
      <w:r>
        <w:rPr>
          <w:rFonts w:ascii="仿宋" w:hAnsi="仿宋" w:eastAsia="仿宋"/>
          <w:sz w:val="32"/>
          <w:szCs w:val="32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4"/>
        <w:widowControl/>
        <w:spacing w:line="630" w:lineRule="atLeast"/>
        <w:ind w:firstLine="420"/>
        <w:rPr>
          <w:rFonts w:ascii="仿宋" w:hAnsi="仿宋" w:eastAsia="仿宋"/>
          <w:sz w:val="32"/>
          <w:szCs w:val="32"/>
        </w:rPr>
      </w:pPr>
      <w:r>
        <w:rPr>
          <w:rFonts w:ascii="仿宋_GB2312" w:hAnsi="微软雅黑" w:eastAsia="仿宋_GB2312" w:cs="仿宋_GB2312"/>
          <w:sz w:val="31"/>
          <w:szCs w:val="31"/>
        </w:rPr>
        <w:t>对推荐结果有异议者，</w:t>
      </w:r>
      <w:r>
        <w:rPr>
          <w:rFonts w:ascii="仿宋" w:hAnsi="仿宋" w:eastAsia="仿宋"/>
          <w:sz w:val="32"/>
          <w:szCs w:val="32"/>
        </w:rPr>
        <w:t>请于</w:t>
      </w:r>
      <w:r>
        <w:rPr>
          <w:rFonts w:hint="eastAsia" w:ascii="仿宋" w:hAnsi="仿宋" w:eastAsia="仿宋"/>
          <w:sz w:val="32"/>
          <w:szCs w:val="32"/>
        </w:rPr>
        <w:t>公示期内以书</w:t>
      </w:r>
      <w:r>
        <w:rPr>
          <w:rFonts w:ascii="仿宋" w:hAnsi="仿宋" w:eastAsia="仿宋"/>
          <w:sz w:val="32"/>
          <w:szCs w:val="32"/>
        </w:rPr>
        <w:t>面形</w:t>
      </w:r>
      <w:r>
        <w:rPr>
          <w:rFonts w:hint="eastAsia" w:ascii="仿宋" w:hAnsi="仿宋" w:eastAsia="仿宋"/>
          <w:sz w:val="32"/>
          <w:szCs w:val="32"/>
        </w:rPr>
        <w:t>式向</w:t>
      </w:r>
      <w:r>
        <w:rPr>
          <w:rFonts w:ascii="仿宋_GB2312" w:hAnsi="微软雅黑" w:eastAsia="仿宋_GB2312" w:cs="仿宋_GB2312"/>
          <w:sz w:val="31"/>
          <w:szCs w:val="31"/>
        </w:rPr>
        <w:t>市体卫艺教研室或市教育局机关党委反映</w:t>
      </w:r>
      <w:r>
        <w:rPr>
          <w:rFonts w:hint="eastAsia" w:ascii="仿宋" w:hAnsi="仿宋" w:eastAsia="仿宋"/>
          <w:sz w:val="32"/>
          <w:szCs w:val="32"/>
        </w:rPr>
        <w:t>（信函以邮戳为准）。单位提出的异议，须在异议材料上加盖本单位公章，并写明联系人工作单位、通讯地址和电话；个人提出的异议，须在异议材料上签署真实姓名，并写明本人工作单位、通讯地址和电话。不符合上述要求的，不予受理。</w:t>
      </w:r>
    </w:p>
    <w:p>
      <w:pPr>
        <w:pStyle w:val="4"/>
        <w:widowControl/>
        <w:spacing w:line="630" w:lineRule="atLeast"/>
        <w:ind w:firstLine="420"/>
        <w:rPr>
          <w:rFonts w:ascii="仿宋_GB2312" w:hAnsi="微软雅黑" w:eastAsia="仿宋_GB2312" w:cs="仿宋_GB2312"/>
          <w:sz w:val="31"/>
          <w:szCs w:val="31"/>
        </w:rPr>
      </w:pPr>
      <w:r>
        <w:rPr>
          <w:rFonts w:ascii="仿宋_GB2312" w:hAnsi="微软雅黑" w:eastAsia="仿宋_GB2312" w:cs="仿宋_GB2312"/>
          <w:sz w:val="31"/>
          <w:szCs w:val="31"/>
        </w:rPr>
        <w:t>  联系电话：0538-8204856，6297856（市体卫艺教研室）， 0538-6991095（市教育局机关党委）</w:t>
      </w:r>
    </w:p>
    <w:p>
      <w:pPr>
        <w:pStyle w:val="4"/>
        <w:widowControl/>
        <w:spacing w:line="630" w:lineRule="atLeast"/>
        <w:ind w:firstLine="420"/>
        <w:rPr>
          <w:rFonts w:hint="eastAsia" w:ascii="仿宋_GB2312" w:hAnsi="微软雅黑" w:eastAsia="仿宋_GB2312" w:cs="仿宋_GB2312"/>
          <w:sz w:val="31"/>
          <w:szCs w:val="31"/>
        </w:rPr>
      </w:pPr>
      <w:r>
        <w:rPr>
          <w:rFonts w:ascii="仿宋_GB2312" w:hAnsi="微软雅黑" w:eastAsia="仿宋_GB2312" w:cs="仿宋_GB2312"/>
          <w:sz w:val="31"/>
          <w:szCs w:val="31"/>
        </w:rPr>
        <w:t>  通讯地址：泰安市泰山区青年路117-3 号泰安市教育局东办公楼</w:t>
      </w:r>
      <w:r>
        <w:rPr>
          <w:rFonts w:hint="eastAsia" w:ascii="仿宋" w:hAnsi="仿宋" w:eastAsia="仿宋"/>
          <w:sz w:val="32"/>
          <w:szCs w:val="32"/>
        </w:rPr>
        <w:t>212室</w:t>
      </w:r>
      <w:r>
        <w:rPr>
          <w:rFonts w:ascii="仿宋_GB2312" w:hAnsi="微软雅黑" w:eastAsia="仿宋_GB2312" w:cs="仿宋_GB2312"/>
          <w:sz w:val="31"/>
          <w:szCs w:val="31"/>
        </w:rPr>
        <w:t>；邮编：271000。</w:t>
      </w:r>
    </w:p>
    <w:p>
      <w:pPr>
        <w:pStyle w:val="4"/>
        <w:widowControl/>
        <w:spacing w:line="630" w:lineRule="atLeast"/>
        <w:ind w:firstLine="420"/>
        <w:rPr>
          <w:rFonts w:hint="eastAsia" w:ascii="仿宋_GB2312" w:hAnsi="微软雅黑" w:eastAsia="仿宋_GB2312" w:cs="仿宋_GB2312"/>
          <w:sz w:val="31"/>
          <w:szCs w:val="31"/>
        </w:rPr>
      </w:pPr>
    </w:p>
    <w:p>
      <w:pPr>
        <w:pStyle w:val="4"/>
        <w:widowControl/>
        <w:spacing w:line="630" w:lineRule="atLeast"/>
        <w:ind w:firstLine="420"/>
        <w:rPr>
          <w:rFonts w:hint="eastAsia" w:ascii="仿宋_GB2312" w:hAnsi="微软雅黑" w:eastAsia="仿宋_GB2312" w:cs="仿宋_GB2312"/>
          <w:sz w:val="31"/>
          <w:szCs w:val="31"/>
        </w:rPr>
      </w:pPr>
    </w:p>
    <w:p>
      <w:pPr>
        <w:pStyle w:val="4"/>
        <w:widowControl/>
        <w:spacing w:line="630" w:lineRule="atLeast"/>
        <w:ind w:firstLine="420"/>
        <w:rPr>
          <w:rFonts w:hint="eastAsia" w:ascii="仿宋_GB2312" w:hAnsi="微软雅黑" w:eastAsia="仿宋_GB2312" w:cs="仿宋_GB2312"/>
          <w:sz w:val="31"/>
          <w:szCs w:val="31"/>
        </w:rPr>
      </w:pPr>
      <w:r>
        <w:rPr>
          <w:rFonts w:hint="eastAsia" w:ascii="仿宋_GB2312" w:hAnsi="微软雅黑" w:eastAsia="仿宋_GB2312" w:cs="仿宋_GB2312"/>
          <w:sz w:val="31"/>
          <w:szCs w:val="31"/>
        </w:rPr>
        <w:t>特等奖名单：</w:t>
      </w:r>
    </w:p>
    <w:tbl>
      <w:tblPr>
        <w:tblStyle w:val="6"/>
        <w:tblpPr w:leftFromText="180" w:rightFromText="180" w:vertAnchor="text" w:horzAnchor="page" w:tblpX="1720" w:tblpY="582"/>
        <w:tblOverlap w:val="never"/>
        <w:tblW w:w="9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663"/>
        <w:gridCol w:w="902"/>
        <w:gridCol w:w="3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3663" w:type="dxa"/>
          </w:tcPr>
          <w:p>
            <w:pPr>
              <w:pStyle w:val="4"/>
              <w:widowControl/>
              <w:spacing w:line="63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     位</w:t>
            </w:r>
          </w:p>
        </w:tc>
        <w:tc>
          <w:tcPr>
            <w:tcW w:w="902" w:type="dxa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学段</w:t>
            </w:r>
          </w:p>
        </w:tc>
        <w:tc>
          <w:tcPr>
            <w:tcW w:w="3688" w:type="dxa"/>
          </w:tcPr>
          <w:p>
            <w:pPr>
              <w:pStyle w:val="4"/>
              <w:widowControl/>
              <w:spacing w:line="63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题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娟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663" w:type="dxa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泰安市实验学校</w:t>
            </w:r>
          </w:p>
        </w:tc>
        <w:tc>
          <w:tcPr>
            <w:tcW w:w="902" w:type="dxa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小学</w:t>
            </w:r>
          </w:p>
        </w:tc>
        <w:tc>
          <w:tcPr>
            <w:tcW w:w="3688" w:type="dxa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《快乐跳绳》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雪 </w:t>
            </w:r>
          </w:p>
        </w:tc>
        <w:tc>
          <w:tcPr>
            <w:tcW w:w="3663" w:type="dxa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山东省泰安师范学校附属学校</w:t>
            </w:r>
          </w:p>
        </w:tc>
        <w:tc>
          <w:tcPr>
            <w:tcW w:w="902" w:type="dxa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小学</w:t>
            </w:r>
          </w:p>
        </w:tc>
        <w:tc>
          <w:tcPr>
            <w:tcW w:w="3688" w:type="dxa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技巧——跪跳起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邱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宁 </w:t>
            </w:r>
          </w:p>
        </w:tc>
        <w:tc>
          <w:tcPr>
            <w:tcW w:w="3663" w:type="dxa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肥城市龙山小学</w:t>
            </w:r>
          </w:p>
        </w:tc>
        <w:tc>
          <w:tcPr>
            <w:tcW w:w="902" w:type="dxa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小学</w:t>
            </w:r>
          </w:p>
        </w:tc>
        <w:tc>
          <w:tcPr>
            <w:tcW w:w="368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技巧：前滚翻成蹲立—后倒成肩肘倒立—前倒成蹲立—挺身跳及体能练习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孟凡格  </w:t>
            </w:r>
          </w:p>
        </w:tc>
        <w:tc>
          <w:tcPr>
            <w:tcW w:w="3663" w:type="dxa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肥城市河西小学 </w:t>
            </w:r>
          </w:p>
        </w:tc>
        <w:tc>
          <w:tcPr>
            <w:tcW w:w="902" w:type="dxa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小学</w:t>
            </w:r>
          </w:p>
        </w:tc>
        <w:tc>
          <w:tcPr>
            <w:tcW w:w="3688" w:type="dxa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我的考试我做主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孟丽丽 </w:t>
            </w:r>
          </w:p>
        </w:tc>
        <w:tc>
          <w:tcPr>
            <w:tcW w:w="3663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泰山学院附属中学</w:t>
            </w:r>
          </w:p>
        </w:tc>
        <w:tc>
          <w:tcPr>
            <w:tcW w:w="902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初中</w:t>
            </w:r>
          </w:p>
        </w:tc>
        <w:tc>
          <w:tcPr>
            <w:tcW w:w="3688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双手头上前掷实心球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李明泽   </w:t>
            </w:r>
          </w:p>
        </w:tc>
        <w:tc>
          <w:tcPr>
            <w:tcW w:w="3663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泰安市岱岳区满庄镇第一中学</w:t>
            </w:r>
          </w:p>
        </w:tc>
        <w:tc>
          <w:tcPr>
            <w:tcW w:w="902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初中</w:t>
            </w:r>
          </w:p>
        </w:tc>
        <w:tc>
          <w:tcPr>
            <w:tcW w:w="368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足球：有人防守的运球射门、比赛及体能练习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张文贞 </w:t>
            </w:r>
          </w:p>
        </w:tc>
        <w:tc>
          <w:tcPr>
            <w:tcW w:w="3663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肥城市王瓜店街道蒋庄社区学校 </w:t>
            </w:r>
          </w:p>
        </w:tc>
        <w:tc>
          <w:tcPr>
            <w:tcW w:w="902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初中</w:t>
            </w:r>
          </w:p>
        </w:tc>
        <w:tc>
          <w:tcPr>
            <w:tcW w:w="3688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常见运动损伤的预防和紧急处理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公琳琳  </w:t>
            </w:r>
          </w:p>
        </w:tc>
        <w:tc>
          <w:tcPr>
            <w:tcW w:w="3663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新泰市第二中学</w:t>
            </w:r>
          </w:p>
        </w:tc>
        <w:tc>
          <w:tcPr>
            <w:tcW w:w="902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3688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排球--正面双手垫球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王成文  </w:t>
            </w:r>
          </w:p>
        </w:tc>
        <w:tc>
          <w:tcPr>
            <w:tcW w:w="3663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东平明湖中学</w:t>
            </w:r>
          </w:p>
        </w:tc>
        <w:tc>
          <w:tcPr>
            <w:tcW w:w="902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3688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横箱分腿腾越及体能练习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群  </w:t>
            </w:r>
          </w:p>
        </w:tc>
        <w:tc>
          <w:tcPr>
            <w:tcW w:w="3663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泰安实验中学</w:t>
            </w:r>
          </w:p>
        </w:tc>
        <w:tc>
          <w:tcPr>
            <w:tcW w:w="902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3688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常见运动损伤的预防和紧急处理</w:t>
            </w:r>
          </w:p>
        </w:tc>
      </w:tr>
    </w:tbl>
    <w:p>
      <w:pPr>
        <w:pStyle w:val="4"/>
        <w:widowControl/>
        <w:spacing w:line="630" w:lineRule="atLeast"/>
        <w:ind w:firstLine="420"/>
        <w:rPr>
          <w:rFonts w:hint="eastAsia" w:ascii="仿宋_GB2312" w:hAnsi="微软雅黑" w:eastAsia="仿宋_GB2312" w:cs="仿宋_GB2312"/>
          <w:sz w:val="31"/>
          <w:szCs w:val="31"/>
          <w:vertAlign w:val="baseline"/>
        </w:rPr>
      </w:pP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 xml:space="preserve"> </w:t>
      </w:r>
    </w:p>
    <w:p>
      <w:pPr>
        <w:pStyle w:val="4"/>
        <w:widowControl/>
        <w:spacing w:line="630" w:lineRule="atLeast"/>
        <w:ind w:firstLine="420"/>
        <w:rPr>
          <w:rFonts w:hint="eastAsia" w:ascii="仿宋_GB2312" w:hAnsi="微软雅黑" w:eastAsia="仿宋_GB2312" w:cs="仿宋_GB2312"/>
          <w:sz w:val="31"/>
          <w:szCs w:val="31"/>
        </w:rPr>
      </w:pPr>
      <w:r>
        <w:rPr>
          <w:rFonts w:hint="eastAsia" w:ascii="仿宋_GB2312" w:hAnsi="微软雅黑" w:eastAsia="仿宋_GB2312" w:cs="仿宋_GB2312"/>
          <w:sz w:val="31"/>
          <w:szCs w:val="31"/>
        </w:rPr>
        <w:t xml:space="preserve">  </w:t>
      </w:r>
    </w:p>
    <w:p>
      <w:pPr>
        <w:pStyle w:val="4"/>
        <w:widowControl/>
        <w:spacing w:line="630" w:lineRule="atLeast"/>
        <w:ind w:firstLine="420"/>
        <w:rPr>
          <w:rFonts w:hint="eastAsia" w:ascii="仿宋_GB2312" w:hAnsi="微软雅黑" w:eastAsia="仿宋_GB2312" w:cs="仿宋_GB2312"/>
          <w:sz w:val="31"/>
          <w:szCs w:val="31"/>
        </w:rPr>
      </w:pPr>
    </w:p>
    <w:p>
      <w:pPr>
        <w:pStyle w:val="4"/>
        <w:widowControl/>
        <w:spacing w:line="630" w:lineRule="atLeast"/>
        <w:ind w:firstLine="420"/>
        <w:rPr>
          <w:rFonts w:hint="eastAsia" w:ascii="仿宋_GB2312" w:hAnsi="微软雅黑" w:eastAsia="仿宋_GB2312" w:cs="仿宋_GB2312"/>
          <w:sz w:val="31"/>
          <w:szCs w:val="31"/>
        </w:rPr>
      </w:pPr>
    </w:p>
    <w:p>
      <w:pPr>
        <w:pStyle w:val="4"/>
        <w:widowControl/>
        <w:spacing w:line="630" w:lineRule="atLeast"/>
        <w:ind w:firstLine="420"/>
        <w:rPr>
          <w:rFonts w:hint="eastAsia" w:ascii="仿宋_GB2312" w:hAnsi="微软雅黑" w:eastAsia="仿宋_GB2312" w:cs="仿宋_GB2312"/>
          <w:sz w:val="31"/>
          <w:szCs w:val="31"/>
        </w:rPr>
      </w:pPr>
    </w:p>
    <w:p>
      <w:pPr>
        <w:pStyle w:val="4"/>
        <w:widowControl/>
        <w:spacing w:line="630" w:lineRule="atLeast"/>
        <w:ind w:firstLine="420"/>
        <w:rPr>
          <w:rFonts w:hint="eastAsia" w:ascii="仿宋_GB2312" w:hAnsi="微软雅黑" w:eastAsia="仿宋_GB2312" w:cs="仿宋_GB2312"/>
          <w:sz w:val="31"/>
          <w:szCs w:val="31"/>
        </w:rPr>
      </w:pPr>
    </w:p>
    <w:p>
      <w:pPr>
        <w:pStyle w:val="4"/>
        <w:widowControl/>
        <w:spacing w:line="630" w:lineRule="atLeast"/>
        <w:ind w:firstLine="420"/>
        <w:rPr>
          <w:rFonts w:hint="eastAsia" w:ascii="仿宋_GB2312" w:hAnsi="微软雅黑" w:eastAsia="仿宋_GB2312" w:cs="仿宋_GB2312"/>
          <w:sz w:val="31"/>
          <w:szCs w:val="31"/>
        </w:rPr>
      </w:pPr>
    </w:p>
    <w:p>
      <w:pPr>
        <w:pStyle w:val="4"/>
        <w:widowControl/>
        <w:spacing w:line="630" w:lineRule="atLeast"/>
        <w:rPr>
          <w:rFonts w:hint="eastAsia" w:ascii="仿宋_GB2312" w:hAnsi="微软雅黑" w:eastAsia="仿宋_GB2312" w:cs="仿宋_GB2312"/>
          <w:sz w:val="31"/>
          <w:szCs w:val="31"/>
        </w:rPr>
      </w:pPr>
      <w:r>
        <w:rPr>
          <w:rFonts w:hint="eastAsia" w:ascii="仿宋_GB2312" w:hAnsi="微软雅黑" w:eastAsia="仿宋_GB2312" w:cs="仿宋_GB2312"/>
          <w:sz w:val="31"/>
          <w:szCs w:val="31"/>
        </w:rPr>
        <w:t xml:space="preserve"> 一等奖名单：</w:t>
      </w:r>
    </w:p>
    <w:p>
      <w:pPr>
        <w:pStyle w:val="4"/>
        <w:widowControl/>
        <w:spacing w:line="630" w:lineRule="atLeast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4"/>
        <w:widowControl/>
        <w:spacing w:line="630" w:lineRule="atLeast"/>
        <w:ind w:firstLine="420"/>
        <w:rPr>
          <w:rFonts w:hint="eastAsia" w:ascii="仿宋_GB2312" w:hAnsi="微软雅黑" w:eastAsia="仿宋_GB2312" w:cs="仿宋_GB2312"/>
          <w:sz w:val="31"/>
          <w:szCs w:val="31"/>
        </w:rPr>
      </w:pPr>
    </w:p>
    <w:tbl>
      <w:tblPr>
        <w:tblStyle w:val="6"/>
        <w:tblpPr w:leftFromText="180" w:rightFromText="180" w:vertAnchor="text" w:horzAnchor="page" w:tblpX="1830" w:tblpY="76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3885"/>
        <w:gridCol w:w="740"/>
        <w:gridCol w:w="3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3885" w:type="dxa"/>
          </w:tcPr>
          <w:p>
            <w:pPr>
              <w:pStyle w:val="4"/>
              <w:widowControl/>
              <w:spacing w:line="63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      位</w:t>
            </w:r>
          </w:p>
        </w:tc>
        <w:tc>
          <w:tcPr>
            <w:tcW w:w="740" w:type="dxa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学段</w:t>
            </w:r>
          </w:p>
        </w:tc>
        <w:tc>
          <w:tcPr>
            <w:tcW w:w="3880" w:type="dxa"/>
          </w:tcPr>
          <w:p>
            <w:pPr>
              <w:pStyle w:val="4"/>
              <w:widowControl/>
              <w:spacing w:line="630" w:lineRule="atLeast"/>
              <w:ind w:firstLine="960" w:firstLineChars="4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题   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栗庆英 </w:t>
            </w:r>
          </w:p>
        </w:tc>
        <w:tc>
          <w:tcPr>
            <w:tcW w:w="3885" w:type="dxa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泰山区仓库路学校</w:t>
            </w:r>
          </w:p>
        </w:tc>
        <w:tc>
          <w:tcPr>
            <w:tcW w:w="740" w:type="dxa"/>
          </w:tcPr>
          <w:p>
            <w:pPr>
              <w:pStyle w:val="4"/>
              <w:widowControl/>
              <w:spacing w:line="630" w:lineRule="atLeas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小学</w:t>
            </w:r>
          </w:p>
        </w:tc>
        <w:tc>
          <w:tcPr>
            <w:tcW w:w="3880" w:type="dxa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少年拳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atLeast"/>
        </w:trPr>
        <w:tc>
          <w:tcPr>
            <w:tcW w:w="1095" w:type="dxa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欧阳健</w:t>
            </w:r>
          </w:p>
        </w:tc>
        <w:tc>
          <w:tcPr>
            <w:tcW w:w="3885" w:type="dxa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宁阳县第一小学</w:t>
            </w:r>
          </w:p>
        </w:tc>
        <w:tc>
          <w:tcPr>
            <w:tcW w:w="740" w:type="dxa"/>
          </w:tcPr>
          <w:p>
            <w:pPr>
              <w:pStyle w:val="4"/>
              <w:widowControl/>
              <w:spacing w:line="630" w:lineRule="atLeas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小学</w:t>
            </w:r>
          </w:p>
        </w:tc>
        <w:tc>
          <w:tcPr>
            <w:tcW w:w="38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自选内容室内运动课《没有阳光也体育》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95" w:type="dxa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柳林胜  </w:t>
            </w:r>
          </w:p>
        </w:tc>
        <w:tc>
          <w:tcPr>
            <w:tcW w:w="3885" w:type="dxa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高新区北集坡街道办事处中心小学 </w:t>
            </w:r>
          </w:p>
        </w:tc>
        <w:tc>
          <w:tcPr>
            <w:tcW w:w="740" w:type="dxa"/>
          </w:tcPr>
          <w:p>
            <w:pPr>
              <w:pStyle w:val="4"/>
              <w:widowControl/>
              <w:spacing w:line="630" w:lineRule="atLeas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小学</w:t>
            </w:r>
          </w:p>
        </w:tc>
        <w:tc>
          <w:tcPr>
            <w:tcW w:w="3880" w:type="dxa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前滚翻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5" w:type="dxa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王燕美</w:t>
            </w:r>
          </w:p>
        </w:tc>
        <w:tc>
          <w:tcPr>
            <w:tcW w:w="3885" w:type="dxa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泰安市岱岳区范镇埠东小学</w:t>
            </w:r>
          </w:p>
        </w:tc>
        <w:tc>
          <w:tcPr>
            <w:tcW w:w="740" w:type="dxa"/>
          </w:tcPr>
          <w:p>
            <w:pPr>
              <w:pStyle w:val="4"/>
              <w:widowControl/>
              <w:spacing w:line="630" w:lineRule="atLeas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小学</w:t>
            </w:r>
          </w:p>
        </w:tc>
        <w:tc>
          <w:tcPr>
            <w:tcW w:w="3880" w:type="dxa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武术健身操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张瑶瑶    </w:t>
            </w:r>
          </w:p>
        </w:tc>
        <w:tc>
          <w:tcPr>
            <w:tcW w:w="3885" w:type="dxa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宁阳县中京实验学校</w:t>
            </w:r>
          </w:p>
        </w:tc>
        <w:tc>
          <w:tcPr>
            <w:tcW w:w="740" w:type="dxa"/>
          </w:tcPr>
          <w:p>
            <w:pPr>
              <w:pStyle w:val="4"/>
              <w:widowControl/>
              <w:spacing w:line="630" w:lineRule="atLeas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小学</w:t>
            </w:r>
          </w:p>
        </w:tc>
        <w:tc>
          <w:tcPr>
            <w:tcW w:w="3880" w:type="dxa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少年拳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  征</w:t>
            </w:r>
          </w:p>
        </w:tc>
        <w:tc>
          <w:tcPr>
            <w:tcW w:w="3885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泰山区仓库路学校</w:t>
            </w:r>
          </w:p>
        </w:tc>
        <w:tc>
          <w:tcPr>
            <w:tcW w:w="740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小学</w:t>
            </w:r>
          </w:p>
        </w:tc>
        <w:tc>
          <w:tcPr>
            <w:tcW w:w="3880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自编教材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</w:trPr>
        <w:tc>
          <w:tcPr>
            <w:tcW w:w="1095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崔玉玲</w:t>
            </w:r>
          </w:p>
        </w:tc>
        <w:tc>
          <w:tcPr>
            <w:tcW w:w="3885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泰安市岱岳区夏张镇王士店小学</w:t>
            </w:r>
          </w:p>
        </w:tc>
        <w:tc>
          <w:tcPr>
            <w:tcW w:w="740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小学</w:t>
            </w:r>
          </w:p>
        </w:tc>
        <w:tc>
          <w:tcPr>
            <w:tcW w:w="3880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《保护眼睛-预防近视》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艳  </w:t>
            </w:r>
          </w:p>
        </w:tc>
        <w:tc>
          <w:tcPr>
            <w:tcW w:w="3885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泰安第六中学</w:t>
            </w:r>
          </w:p>
        </w:tc>
        <w:tc>
          <w:tcPr>
            <w:tcW w:w="740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初中</w:t>
            </w:r>
          </w:p>
        </w:tc>
        <w:tc>
          <w:tcPr>
            <w:tcW w:w="3880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《快速跑》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卢忠轩  </w:t>
            </w:r>
          </w:p>
        </w:tc>
        <w:tc>
          <w:tcPr>
            <w:tcW w:w="3885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新泰市青云中学</w:t>
            </w:r>
          </w:p>
        </w:tc>
        <w:tc>
          <w:tcPr>
            <w:tcW w:w="740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初中</w:t>
            </w:r>
          </w:p>
        </w:tc>
        <w:tc>
          <w:tcPr>
            <w:tcW w:w="3880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双手头上前掷实心球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波  </w:t>
            </w:r>
          </w:p>
        </w:tc>
        <w:tc>
          <w:tcPr>
            <w:tcW w:w="3885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宁阳县洸河学校</w:t>
            </w:r>
          </w:p>
        </w:tc>
        <w:tc>
          <w:tcPr>
            <w:tcW w:w="740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初中</w:t>
            </w:r>
          </w:p>
        </w:tc>
        <w:tc>
          <w:tcPr>
            <w:tcW w:w="3880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排球正面上手发球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伟 </w:t>
            </w:r>
          </w:p>
        </w:tc>
        <w:tc>
          <w:tcPr>
            <w:tcW w:w="3885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肥城市桃都实验学校 </w:t>
            </w:r>
          </w:p>
        </w:tc>
        <w:tc>
          <w:tcPr>
            <w:tcW w:w="740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初中</w:t>
            </w:r>
          </w:p>
        </w:tc>
        <w:tc>
          <w:tcPr>
            <w:tcW w:w="388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体操：侧手翻成直立—前滚翻交叉转体—后滚翻—挺身跳及体能练习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春 </w:t>
            </w:r>
          </w:p>
        </w:tc>
        <w:tc>
          <w:tcPr>
            <w:tcW w:w="3885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岱岳实验中学  </w:t>
            </w:r>
          </w:p>
        </w:tc>
        <w:tc>
          <w:tcPr>
            <w:tcW w:w="740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初中</w:t>
            </w:r>
          </w:p>
        </w:tc>
        <w:tc>
          <w:tcPr>
            <w:tcW w:w="388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跨越式跳高及发展学生下肢爆发力的多种练习方法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杜玉升 </w:t>
            </w:r>
          </w:p>
        </w:tc>
        <w:tc>
          <w:tcPr>
            <w:tcW w:w="3885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高新区一中  </w:t>
            </w:r>
          </w:p>
        </w:tc>
        <w:tc>
          <w:tcPr>
            <w:tcW w:w="740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初中</w:t>
            </w:r>
          </w:p>
        </w:tc>
        <w:tc>
          <w:tcPr>
            <w:tcW w:w="3880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篮球行进间运球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谢海香</w:t>
            </w:r>
          </w:p>
        </w:tc>
        <w:tc>
          <w:tcPr>
            <w:tcW w:w="3885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东平县清河实验学校</w:t>
            </w:r>
          </w:p>
        </w:tc>
        <w:tc>
          <w:tcPr>
            <w:tcW w:w="740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初中</w:t>
            </w:r>
          </w:p>
        </w:tc>
        <w:tc>
          <w:tcPr>
            <w:tcW w:w="3880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心理健康—情绪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孙公军  </w:t>
            </w:r>
          </w:p>
        </w:tc>
        <w:tc>
          <w:tcPr>
            <w:tcW w:w="3885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东平高级中学 </w:t>
            </w:r>
          </w:p>
        </w:tc>
        <w:tc>
          <w:tcPr>
            <w:tcW w:w="740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3880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篮球双手胸前传接球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5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程宝磊 </w:t>
            </w:r>
          </w:p>
        </w:tc>
        <w:tc>
          <w:tcPr>
            <w:tcW w:w="3885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泰安长城中学 </w:t>
            </w:r>
          </w:p>
        </w:tc>
        <w:tc>
          <w:tcPr>
            <w:tcW w:w="740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3880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下压式传接棒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徐记朋</w:t>
            </w:r>
          </w:p>
        </w:tc>
        <w:tc>
          <w:tcPr>
            <w:tcW w:w="3885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新泰中学</w:t>
            </w:r>
          </w:p>
        </w:tc>
        <w:tc>
          <w:tcPr>
            <w:tcW w:w="740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3880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吃得明明白白</w:t>
            </w:r>
          </w:p>
        </w:tc>
      </w:tr>
    </w:tbl>
    <w:p>
      <w:pPr>
        <w:pStyle w:val="4"/>
        <w:widowControl/>
        <w:spacing w:line="630" w:lineRule="atLeast"/>
        <w:rPr>
          <w:rFonts w:hint="eastAsia" w:ascii="仿宋_GB2312" w:hAnsi="微软雅黑" w:eastAsia="仿宋_GB2312" w:cs="仿宋_GB2312"/>
          <w:sz w:val="31"/>
          <w:szCs w:val="31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_GB2312" w:hAnsi="微软雅黑" w:eastAsia="仿宋_GB2312" w:cs="仿宋_GB2312"/>
          <w:sz w:val="31"/>
          <w:szCs w:val="31"/>
        </w:rPr>
        <w:t xml:space="preserve"> 二等奖名单：</w:t>
      </w:r>
    </w:p>
    <w:tbl>
      <w:tblPr>
        <w:tblStyle w:val="6"/>
        <w:tblpPr w:leftFromText="180" w:rightFromText="180" w:vertAnchor="text" w:horzAnchor="page" w:tblpX="1935" w:tblpY="582"/>
        <w:tblOverlap w:val="never"/>
        <w:tblW w:w="91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3435"/>
        <w:gridCol w:w="902"/>
        <w:gridCol w:w="3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435" w:type="dxa"/>
          </w:tcPr>
          <w:p>
            <w:pPr>
              <w:pStyle w:val="4"/>
              <w:widowControl/>
              <w:spacing w:line="63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02" w:type="dxa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学段</w:t>
            </w:r>
          </w:p>
        </w:tc>
        <w:tc>
          <w:tcPr>
            <w:tcW w:w="3688" w:type="dxa"/>
          </w:tcPr>
          <w:p>
            <w:pPr>
              <w:pStyle w:val="4"/>
              <w:widowControl/>
              <w:spacing w:line="630" w:lineRule="atLeast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郭金荣</w:t>
            </w:r>
          </w:p>
        </w:tc>
        <w:tc>
          <w:tcPr>
            <w:tcW w:w="3435" w:type="dxa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肥城市师范附小 </w:t>
            </w:r>
          </w:p>
        </w:tc>
        <w:tc>
          <w:tcPr>
            <w:tcW w:w="902" w:type="dxa"/>
          </w:tcPr>
          <w:p>
            <w:pPr>
              <w:pStyle w:val="4"/>
              <w:widowControl/>
              <w:spacing w:line="630" w:lineRule="atLeas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小学</w:t>
            </w:r>
          </w:p>
        </w:tc>
        <w:tc>
          <w:tcPr>
            <w:tcW w:w="3688" w:type="dxa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足球脚内侧踢球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78" w:type="dxa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  杰</w:t>
            </w:r>
          </w:p>
        </w:tc>
        <w:tc>
          <w:tcPr>
            <w:tcW w:w="3435" w:type="dxa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东平县第四实验小学</w:t>
            </w:r>
          </w:p>
        </w:tc>
        <w:tc>
          <w:tcPr>
            <w:tcW w:w="902" w:type="dxa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小学</w:t>
            </w:r>
          </w:p>
        </w:tc>
        <w:tc>
          <w:tcPr>
            <w:tcW w:w="3688" w:type="dxa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少年拳（5-8动）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78" w:type="dxa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林凡常</w:t>
            </w:r>
          </w:p>
        </w:tc>
        <w:tc>
          <w:tcPr>
            <w:tcW w:w="3435" w:type="dxa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泰安市特殊教育中心</w:t>
            </w:r>
          </w:p>
        </w:tc>
        <w:tc>
          <w:tcPr>
            <w:tcW w:w="902" w:type="dxa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小学</w:t>
            </w:r>
          </w:p>
        </w:tc>
        <w:tc>
          <w:tcPr>
            <w:tcW w:w="3688" w:type="dxa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原地单手肩上投篮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  盈</w:t>
            </w:r>
          </w:p>
        </w:tc>
        <w:tc>
          <w:tcPr>
            <w:tcW w:w="3435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新泰市向阳实验学校</w:t>
            </w:r>
          </w:p>
        </w:tc>
        <w:tc>
          <w:tcPr>
            <w:tcW w:w="902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小学</w:t>
            </w:r>
          </w:p>
        </w:tc>
        <w:tc>
          <w:tcPr>
            <w:tcW w:w="3688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自己动手测量体温和脉搏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078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  雷</w:t>
            </w:r>
          </w:p>
        </w:tc>
        <w:tc>
          <w:tcPr>
            <w:tcW w:w="3435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宁阳县泗店镇中心小学</w:t>
            </w:r>
          </w:p>
        </w:tc>
        <w:tc>
          <w:tcPr>
            <w:tcW w:w="902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小学</w:t>
            </w:r>
          </w:p>
        </w:tc>
        <w:tc>
          <w:tcPr>
            <w:tcW w:w="3688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游泳安全要牢记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78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曲  斌</w:t>
            </w:r>
          </w:p>
        </w:tc>
        <w:tc>
          <w:tcPr>
            <w:tcW w:w="3435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肥城市凤山学校</w:t>
            </w:r>
          </w:p>
        </w:tc>
        <w:tc>
          <w:tcPr>
            <w:tcW w:w="902" w:type="dxa"/>
            <w:vAlign w:val="top"/>
          </w:tcPr>
          <w:p>
            <w:pPr>
              <w:pStyle w:val="4"/>
              <w:widowControl/>
              <w:spacing w:line="630" w:lineRule="atLeas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初中</w:t>
            </w:r>
          </w:p>
        </w:tc>
        <w:tc>
          <w:tcPr>
            <w:tcW w:w="3688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乒乓球直拍反手推挡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8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马孟臣</w:t>
            </w:r>
          </w:p>
        </w:tc>
        <w:tc>
          <w:tcPr>
            <w:tcW w:w="3435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东平县东原实验学校</w:t>
            </w:r>
          </w:p>
        </w:tc>
        <w:tc>
          <w:tcPr>
            <w:tcW w:w="902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初中</w:t>
            </w:r>
          </w:p>
        </w:tc>
        <w:tc>
          <w:tcPr>
            <w:tcW w:w="3688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蹲踞式跳远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  须</w:t>
            </w:r>
          </w:p>
        </w:tc>
        <w:tc>
          <w:tcPr>
            <w:tcW w:w="3435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泰安望岳中学</w:t>
            </w:r>
          </w:p>
        </w:tc>
        <w:tc>
          <w:tcPr>
            <w:tcW w:w="902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初中</w:t>
            </w:r>
          </w:p>
        </w:tc>
        <w:tc>
          <w:tcPr>
            <w:tcW w:w="3688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原地前掷实心球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李本河</w:t>
            </w:r>
          </w:p>
        </w:tc>
        <w:tc>
          <w:tcPr>
            <w:tcW w:w="3435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泰安市黄前中学</w:t>
            </w:r>
          </w:p>
        </w:tc>
        <w:tc>
          <w:tcPr>
            <w:tcW w:w="902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初中</w:t>
            </w:r>
          </w:p>
        </w:tc>
        <w:tc>
          <w:tcPr>
            <w:tcW w:w="3688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篮球急停运球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林  茂</w:t>
            </w:r>
          </w:p>
        </w:tc>
        <w:tc>
          <w:tcPr>
            <w:tcW w:w="3435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泰安一中</w:t>
            </w:r>
          </w:p>
        </w:tc>
        <w:tc>
          <w:tcPr>
            <w:tcW w:w="902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3688" w:type="dxa"/>
            <w:vAlign w:val="top"/>
          </w:tcPr>
          <w:p>
            <w:pPr>
              <w:pStyle w:val="4"/>
              <w:widowControl/>
              <w:spacing w:line="6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乒乓球正手发球击球</w:t>
            </w:r>
          </w:p>
        </w:tc>
      </w:tr>
    </w:tbl>
    <w:p>
      <w:pPr>
        <w:pStyle w:val="4"/>
        <w:widowControl/>
        <w:spacing w:line="630" w:lineRule="atLeast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>
      <w:pPr>
        <w:pStyle w:val="4"/>
        <w:widowControl/>
        <w:spacing w:line="630" w:lineRule="atLeast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>
      <w:pPr>
        <w:pStyle w:val="4"/>
        <w:widowControl/>
        <w:spacing w:line="630" w:lineRule="atLeast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>
      <w:pPr>
        <w:pStyle w:val="4"/>
        <w:widowControl/>
        <w:spacing w:line="630" w:lineRule="atLeast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>
      <w:pPr>
        <w:pStyle w:val="4"/>
        <w:widowControl/>
        <w:spacing w:line="630" w:lineRule="atLeast"/>
        <w:rPr>
          <w:rFonts w:hint="eastAsia" w:ascii="仿宋_GB2312" w:hAnsi="微软雅黑" w:eastAsia="仿宋_GB2312" w:cs="仿宋_GB2312"/>
          <w:sz w:val="31"/>
          <w:szCs w:val="31"/>
        </w:rPr>
      </w:pPr>
    </w:p>
    <w:p>
      <w:pPr>
        <w:pStyle w:val="4"/>
        <w:widowControl/>
        <w:spacing w:line="630" w:lineRule="atLeast"/>
        <w:rPr>
          <w:rFonts w:hint="eastAsia" w:ascii="仿宋_GB2312" w:hAnsi="微软雅黑" w:eastAsia="仿宋_GB2312" w:cs="仿宋_GB2312"/>
          <w:sz w:val="31"/>
          <w:szCs w:val="31"/>
        </w:rPr>
      </w:pPr>
    </w:p>
    <w:p>
      <w:pPr>
        <w:pStyle w:val="4"/>
        <w:widowControl/>
        <w:spacing w:line="630" w:lineRule="atLeast"/>
        <w:ind w:firstLine="420"/>
        <w:rPr>
          <w:sz w:val="21"/>
          <w:szCs w:val="21"/>
        </w:rPr>
      </w:pPr>
    </w:p>
    <w:p>
      <w:pPr>
        <w:pStyle w:val="4"/>
        <w:widowControl/>
        <w:spacing w:line="630" w:lineRule="atLeast"/>
        <w:ind w:firstLine="420"/>
        <w:rPr>
          <w:rFonts w:ascii="仿宋_GB2312" w:hAnsi="微软雅黑" w:eastAsia="仿宋_GB2312" w:cs="仿宋_GB2312"/>
          <w:sz w:val="31"/>
          <w:szCs w:val="3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2B7A"/>
    <w:rsid w:val="0052127C"/>
    <w:rsid w:val="00A52EBE"/>
    <w:rsid w:val="00D66E4B"/>
    <w:rsid w:val="00F22B7A"/>
    <w:rsid w:val="22EF1655"/>
    <w:rsid w:val="27616B3D"/>
    <w:rsid w:val="2ACB3A49"/>
    <w:rsid w:val="33D5216A"/>
    <w:rsid w:val="48A24BFE"/>
    <w:rsid w:val="6CAE20E0"/>
    <w:rsid w:val="7495757D"/>
    <w:rsid w:val="7AA510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146</Words>
  <Characters>837</Characters>
  <Lines>6</Lines>
  <Paragraphs>1</Paragraphs>
  <TotalTime>2</TotalTime>
  <ScaleCrop>false</ScaleCrop>
  <LinksUpToDate>false</LinksUpToDate>
  <CharactersWithSpaces>982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2021-06-19T10:41:00Z</dcterms:created>
  <dc:creator>ALP-AL00</dc:creator>
  <cp:lastModifiedBy>悠游鱼</cp:lastModifiedBy>
  <dcterms:modified xsi:type="dcterms:W3CDTF">2021-06-22T13:16:56Z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83384d474c6d4fb0b7f4ca24991ebc00</vt:lpwstr>
  </property>
  <property fmtid="{D5CDD505-2E9C-101B-9397-08002B2CF9AE}" pid="3" name="KSOProductBuildVer">
    <vt:lpwstr>2052-11.1.0.10314</vt:lpwstr>
  </property>
</Properties>
</file>